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708"/>
        <w:gridCol w:w="2127"/>
        <w:gridCol w:w="850"/>
        <w:gridCol w:w="2126"/>
        <w:gridCol w:w="709"/>
        <w:gridCol w:w="2126"/>
      </w:tblGrid>
      <w:tr w:rsidR="00545D43" w:rsidTr="00545D43">
        <w:trPr>
          <w:trHeight w:val="420"/>
        </w:trPr>
        <w:tc>
          <w:tcPr>
            <w:tcW w:w="113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5D43" w:rsidRDefault="0083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ADANA 2019 - 2020</w:t>
            </w:r>
            <w:r w:rsidR="00342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SEZONU U-11</w:t>
            </w:r>
            <w:r w:rsidR="00545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YAŞ</w:t>
            </w:r>
            <w:r w:rsidR="00337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LİGİ</w:t>
            </w:r>
          </w:p>
        </w:tc>
      </w:tr>
      <w:tr w:rsidR="00545D43" w:rsidTr="00545D43">
        <w:trPr>
          <w:trHeight w:val="420"/>
        </w:trPr>
        <w:tc>
          <w:tcPr>
            <w:tcW w:w="1134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5D43" w:rsidRDefault="005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STATÜSÜ  </w:t>
            </w:r>
          </w:p>
        </w:tc>
      </w:tr>
      <w:tr w:rsidR="00D978AE" w:rsidTr="00214FA6">
        <w:trPr>
          <w:trHeight w:val="255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KULÜB 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78AE" w:rsidRDefault="00D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A GRUBU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KULÜB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78AE" w:rsidRDefault="00D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B GRUBU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KULÜB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          C GRUBU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8AE" w:rsidRDefault="00013C88" w:rsidP="0001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D GRUBU</w:t>
            </w:r>
          </w:p>
        </w:tc>
      </w:tr>
      <w:tr w:rsidR="00D978AE" w:rsidTr="00214FA6">
        <w:trPr>
          <w:trHeight w:val="240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8AE" w:rsidRDefault="00D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545D43" w:rsidTr="005B7FA7">
        <w:trPr>
          <w:trHeight w:val="278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Pr="004A0206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43" w:rsidRDefault="00545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</w:tr>
    </w:tbl>
    <w:p w:rsidR="006D0017" w:rsidRDefault="00B75B2D" w:rsidP="00B75B2D">
      <w:pPr>
        <w:tabs>
          <w:tab w:val="left" w:pos="8175"/>
        </w:tabs>
      </w:pPr>
      <w:r>
        <w:tab/>
      </w:r>
    </w:p>
    <w:p w:rsidR="006D0017" w:rsidRDefault="006D0017" w:rsidP="006D0017">
      <w:pPr>
        <w:tabs>
          <w:tab w:val="left" w:pos="2235"/>
        </w:tabs>
      </w:pPr>
      <w:r>
        <w:tab/>
      </w:r>
    </w:p>
    <w:p w:rsidR="006D0017" w:rsidRPr="00986772" w:rsidRDefault="0001173C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>
        <w:rPr>
          <w:b/>
        </w:rPr>
        <w:t>U-11 liginin yukarıda yazılı 41</w:t>
      </w:r>
      <w:r w:rsidR="006D0017" w:rsidRPr="00986772">
        <w:rPr>
          <w:b/>
        </w:rPr>
        <w:t xml:space="preserve"> takımla</w:t>
      </w:r>
      <w:r w:rsidR="00B41DE4">
        <w:rPr>
          <w:b/>
        </w:rPr>
        <w:t xml:space="preserve"> 4 (Dört) grup halinde A- grubu 11,B-Grubu 10</w:t>
      </w:r>
      <w:r w:rsidR="006D0017" w:rsidRPr="00986772">
        <w:rPr>
          <w:b/>
        </w:rPr>
        <w:t>,C-Grubu</w:t>
      </w:r>
      <w:r w:rsidR="00B41DE4">
        <w:rPr>
          <w:b/>
        </w:rPr>
        <w:t xml:space="preserve"> 10,D-Grubu 10 takımlı </w:t>
      </w:r>
      <w:r w:rsidR="006D0017" w:rsidRPr="00986772">
        <w:rPr>
          <w:b/>
        </w:rPr>
        <w:t>şeklinde, tek devreli lig usulü oynanmasına;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Galibiyete 3 (Üç),beraberliğe 1 (Bir),mağlubiyete 0 (Sıfır) puan verilmesine;</w:t>
      </w:r>
    </w:p>
    <w:p w:rsidR="006D0017" w:rsidRPr="00986772" w:rsidRDefault="00835455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>
        <w:rPr>
          <w:b/>
        </w:rPr>
        <w:t>2018-2019 sezonunda 2009-2010</w:t>
      </w:r>
      <w:r w:rsidR="006D0017" w:rsidRPr="00986772">
        <w:rPr>
          <w:b/>
        </w:rPr>
        <w:t xml:space="preserve"> doğumlu futbolcuların oynamasına;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Müsabakaların 2x25 dakika çift devreli oynanmasına; Play-</w:t>
      </w:r>
      <w:proofErr w:type="spellStart"/>
      <w:r w:rsidRPr="00986772">
        <w:rPr>
          <w:b/>
        </w:rPr>
        <w:t>Off</w:t>
      </w:r>
      <w:proofErr w:type="spellEnd"/>
      <w:r w:rsidRPr="00986772">
        <w:rPr>
          <w:b/>
        </w:rPr>
        <w:t xml:space="preserve"> müsabakalarında uzatma devreleri oynamadan direkt penaltı atışları yapılmasına;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Oyuncu sayısının 8(7+1),yedek oyuncu sayısının 6 (5+1) olmasına; (2.yarı başladıktan sonra en fazla 3 oyuncu değiştirme hakkıyla sınırıdır.)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Puan eşitliğinde sıralamanın, averaj sisteminin ve bu statüde yer almayan konular hakkında Uluslar</w:t>
      </w:r>
      <w:r w:rsidR="00E55C9B">
        <w:rPr>
          <w:b/>
        </w:rPr>
        <w:t>arası Futbol Oyun Kuralları,2019-2020</w:t>
      </w:r>
      <w:r w:rsidRPr="00986772">
        <w:rPr>
          <w:b/>
        </w:rPr>
        <w:t xml:space="preserve"> Futbol Sezonu Amatörlerin El Kitabındaki hükümlere ve Futbol Federasyonunun yayınladığı talimatlara göre karar verilmesine;</w:t>
      </w:r>
    </w:p>
    <w:p w:rsidR="0055586A" w:rsidRPr="00986772" w:rsidRDefault="0055586A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Play-</w:t>
      </w:r>
      <w:proofErr w:type="spellStart"/>
      <w:r w:rsidRPr="00986772">
        <w:rPr>
          <w:b/>
        </w:rPr>
        <w:t>Off</w:t>
      </w:r>
      <w:proofErr w:type="spellEnd"/>
      <w:r w:rsidRPr="00986772">
        <w:rPr>
          <w:b/>
        </w:rPr>
        <w:t xml:space="preserve"> müsabakalarının beraberlikle sonuçlanması durumunda uzatmalara gidilmez, direkt penaltı atışları yapılır.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Bu ligde lisanslı futbolcular oynayabilir ve futbolcu yaşlarına itiraz uygulaması yoktur.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 xml:space="preserve">Şampiyonluğu, </w:t>
      </w:r>
      <w:r w:rsidR="0046797B" w:rsidRPr="00986772">
        <w:rPr>
          <w:b/>
        </w:rPr>
        <w:t xml:space="preserve">küme </w:t>
      </w:r>
      <w:proofErr w:type="spellStart"/>
      <w:r w:rsidR="0046797B" w:rsidRPr="00986772">
        <w:rPr>
          <w:b/>
        </w:rPr>
        <w:t>düşmeyi</w:t>
      </w:r>
      <w:r w:rsidRPr="00986772">
        <w:rPr>
          <w:b/>
        </w:rPr>
        <w:t>,Play-</w:t>
      </w:r>
      <w:r w:rsidR="0046797B" w:rsidRPr="00986772">
        <w:rPr>
          <w:b/>
        </w:rPr>
        <w:t>Off’a</w:t>
      </w:r>
      <w:proofErr w:type="spellEnd"/>
      <w:r w:rsidR="0046797B" w:rsidRPr="00986772">
        <w:rPr>
          <w:b/>
        </w:rPr>
        <w:t xml:space="preserve"> </w:t>
      </w:r>
      <w:proofErr w:type="spellStart"/>
      <w:r w:rsidR="0046797B" w:rsidRPr="00986772">
        <w:rPr>
          <w:b/>
        </w:rPr>
        <w:t>kalmayı</w:t>
      </w:r>
      <w:r w:rsidRPr="00986772">
        <w:rPr>
          <w:b/>
        </w:rPr>
        <w:t>,Play-Out</w:t>
      </w:r>
      <w:proofErr w:type="spellEnd"/>
      <w:r w:rsidRPr="00986772">
        <w:rPr>
          <w:b/>
        </w:rPr>
        <w:t xml:space="preserve"> oynamayı etkilemeyen sıralamalar için Pay-</w:t>
      </w:r>
      <w:proofErr w:type="spellStart"/>
      <w:r w:rsidRPr="00986772">
        <w:rPr>
          <w:b/>
        </w:rPr>
        <w:t>Out</w:t>
      </w:r>
      <w:proofErr w:type="spellEnd"/>
      <w:r w:rsidRPr="00986772">
        <w:rPr>
          <w:b/>
        </w:rPr>
        <w:t xml:space="preserve"> müsabakaları oynatılmamasına;</w:t>
      </w:r>
    </w:p>
    <w:p w:rsidR="006D0017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Klasman müsabakaları sonunda kupa almayı hak eden takımların kupa törenine</w:t>
      </w:r>
      <w:r w:rsidR="00337F50">
        <w:rPr>
          <w:b/>
        </w:rPr>
        <w:t xml:space="preserve"> ve düzenlenecek organizasyonlara</w:t>
      </w:r>
      <w:r w:rsidR="009679B7">
        <w:rPr>
          <w:b/>
        </w:rPr>
        <w:t xml:space="preserve"> sportif kıyafetleri ile</w:t>
      </w:r>
      <w:r w:rsidRPr="00986772">
        <w:rPr>
          <w:b/>
        </w:rPr>
        <w:t xml:space="preserve"> katılmak zorundadır.</w:t>
      </w:r>
    </w:p>
    <w:p w:rsidR="00337F50" w:rsidRPr="00986772" w:rsidRDefault="00337F50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>
        <w:rPr>
          <w:b/>
        </w:rPr>
        <w:t>Ertelenen,</w:t>
      </w:r>
      <w:r w:rsidR="0079020A">
        <w:rPr>
          <w:b/>
        </w:rPr>
        <w:t xml:space="preserve"> y</w:t>
      </w:r>
      <w:r>
        <w:rPr>
          <w:b/>
        </w:rPr>
        <w:t xml:space="preserve">arıda </w:t>
      </w:r>
      <w:proofErr w:type="gramStart"/>
      <w:r>
        <w:rPr>
          <w:b/>
        </w:rPr>
        <w:t>kalan,oynanmayan</w:t>
      </w:r>
      <w:proofErr w:type="gramEnd"/>
      <w:r>
        <w:rPr>
          <w:b/>
        </w:rPr>
        <w:t xml:space="preserve"> veya iptal edilen müsabakaların en kısa zamanda,hafta arası dahil uygun olan günde oynatılmasına;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Klasman müsabakaları so</w:t>
      </w:r>
      <w:r w:rsidR="00B75B2D" w:rsidRPr="00986772">
        <w:rPr>
          <w:b/>
        </w:rPr>
        <w:t>n</w:t>
      </w:r>
      <w:r w:rsidRPr="00986772">
        <w:rPr>
          <w:b/>
        </w:rPr>
        <w:t xml:space="preserve">unda her gruptan </w:t>
      </w:r>
      <w:r w:rsidR="00ED66F8">
        <w:rPr>
          <w:b/>
        </w:rPr>
        <w:t xml:space="preserve">ilk </w:t>
      </w:r>
      <w:r w:rsidRPr="00986772">
        <w:rPr>
          <w:b/>
        </w:rPr>
        <w:t>3(Üç)</w:t>
      </w:r>
      <w:r w:rsidR="00ED66F8">
        <w:rPr>
          <w:b/>
        </w:rPr>
        <w:t xml:space="preserve">sırayı </w:t>
      </w:r>
      <w:r w:rsidR="00337F50">
        <w:rPr>
          <w:b/>
        </w:rPr>
        <w:t>alan</w:t>
      </w:r>
      <w:r w:rsidR="00337F50" w:rsidRPr="00986772">
        <w:rPr>
          <w:b/>
        </w:rPr>
        <w:t>, toplam</w:t>
      </w:r>
      <w:r w:rsidR="00835455">
        <w:rPr>
          <w:b/>
        </w:rPr>
        <w:t xml:space="preserve"> </w:t>
      </w:r>
      <w:r w:rsidR="00ED66F8">
        <w:rPr>
          <w:b/>
        </w:rPr>
        <w:t>12 (On iki</w:t>
      </w:r>
      <w:r w:rsidRPr="00986772">
        <w:rPr>
          <w:b/>
        </w:rPr>
        <w:t xml:space="preserve">) takımın </w:t>
      </w:r>
      <w:r w:rsidR="00ED66F8">
        <w:rPr>
          <w:b/>
        </w:rPr>
        <w:t>kura çekilerek 2 (İki) grup halinde A-Grubu 6(Altı),B-Grubu 6 (Altı) takımlı olacak şekilde Play-</w:t>
      </w:r>
      <w:proofErr w:type="spellStart"/>
      <w:r w:rsidR="00ED66F8">
        <w:rPr>
          <w:b/>
        </w:rPr>
        <w:t>Off</w:t>
      </w:r>
      <w:proofErr w:type="spellEnd"/>
      <w:r w:rsidR="00ED66F8">
        <w:rPr>
          <w:b/>
        </w:rPr>
        <w:t xml:space="preserve"> müsabakaları oynatılmasına;</w:t>
      </w:r>
    </w:p>
    <w:p w:rsidR="006D0017" w:rsidRPr="00986772" w:rsidRDefault="00ED66F8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proofErr w:type="spellStart"/>
      <w:r>
        <w:rPr>
          <w:b/>
        </w:rPr>
        <w:t>Play_Off</w:t>
      </w:r>
      <w:proofErr w:type="spellEnd"/>
      <w:r>
        <w:rPr>
          <w:b/>
        </w:rPr>
        <w:t xml:space="preserve"> A-Grubunda 2(İki),B-Grubunda 2 (İki</w:t>
      </w:r>
      <w:r w:rsidR="006D0017" w:rsidRPr="00986772">
        <w:rPr>
          <w:b/>
        </w:rPr>
        <w:t>) grup birincisi bulunur. Grup birincilerin</w:t>
      </w:r>
      <w:r w:rsidR="00571430">
        <w:rPr>
          <w:b/>
        </w:rPr>
        <w:t>in,</w:t>
      </w:r>
      <w:r w:rsidR="00835455">
        <w:rPr>
          <w:b/>
        </w:rPr>
        <w:t xml:space="preserve"> </w:t>
      </w:r>
      <w:r w:rsidR="00571430">
        <w:rPr>
          <w:b/>
        </w:rPr>
        <w:t>kendi grubunun ikincileri ile aynı grupta yer almamasına;</w:t>
      </w:r>
      <w:r w:rsidR="006D0017" w:rsidRPr="00986772">
        <w:rPr>
          <w:b/>
        </w:rPr>
        <w:t xml:space="preserve"> Grup üçüncüleri ise kura çekerek gruplarını belirlerler.</w:t>
      </w:r>
    </w:p>
    <w:p w:rsidR="001C004A" w:rsidRPr="00986772" w:rsidRDefault="001C004A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lastRenderedPageBreak/>
        <w:t>Play-</w:t>
      </w:r>
      <w:proofErr w:type="spellStart"/>
      <w:r w:rsidRPr="00986772">
        <w:rPr>
          <w:b/>
        </w:rPr>
        <w:t>Off</w:t>
      </w:r>
      <w:proofErr w:type="spellEnd"/>
      <w:r w:rsidRPr="00986772">
        <w:rPr>
          <w:b/>
        </w:rPr>
        <w:t xml:space="preserve"> müsabakaları sonunda tek maç eleme </w:t>
      </w:r>
      <w:proofErr w:type="gramStart"/>
      <w:r w:rsidRPr="00986772">
        <w:rPr>
          <w:b/>
        </w:rPr>
        <w:t>usulü  grup</w:t>
      </w:r>
      <w:proofErr w:type="gramEnd"/>
      <w:r w:rsidRPr="00986772">
        <w:rPr>
          <w:b/>
        </w:rPr>
        <w:t xml:space="preserve"> birincileri Adana İl birinciliği,</w:t>
      </w:r>
      <w:r w:rsidR="00835455">
        <w:rPr>
          <w:b/>
        </w:rPr>
        <w:t xml:space="preserve"> </w:t>
      </w:r>
      <w:r w:rsidRPr="00986772">
        <w:rPr>
          <w:b/>
        </w:rPr>
        <w:t>grup ikincileri ise  İl üçüncülük, dördüncülük müsabakaları oynarlar.</w:t>
      </w:r>
      <w:r w:rsidR="00337F50">
        <w:rPr>
          <w:b/>
        </w:rPr>
        <w:t xml:space="preserve"> </w:t>
      </w:r>
      <w:r w:rsidRPr="00986772">
        <w:rPr>
          <w:b/>
        </w:rPr>
        <w:t>Müsabakaların berabere sonuçlanması durumunda direkt penaltı atışları yapılır.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Bu statünün</w:t>
      </w:r>
      <w:r w:rsidR="00ED66F8">
        <w:rPr>
          <w:b/>
        </w:rPr>
        <w:t xml:space="preserve"> U-11 li</w:t>
      </w:r>
      <w:r w:rsidR="00835455">
        <w:rPr>
          <w:b/>
        </w:rPr>
        <w:t>gi tertip komitesinin 23.01.2019</w:t>
      </w:r>
      <w:r w:rsidRPr="00986772">
        <w:rPr>
          <w:b/>
        </w:rPr>
        <w:t xml:space="preserve"> Tarih ve 1 sayılı toplantısında karar altına alınmasına;</w:t>
      </w:r>
    </w:p>
    <w:p w:rsidR="006D0017" w:rsidRPr="00986772" w:rsidRDefault="006D0017" w:rsidP="006D0017">
      <w:pPr>
        <w:pStyle w:val="ListeParagraf"/>
        <w:numPr>
          <w:ilvl w:val="0"/>
          <w:numId w:val="1"/>
        </w:numPr>
        <w:tabs>
          <w:tab w:val="left" w:pos="2235"/>
        </w:tabs>
        <w:rPr>
          <w:b/>
        </w:rPr>
      </w:pPr>
      <w:r w:rsidRPr="00986772">
        <w:rPr>
          <w:b/>
        </w:rPr>
        <w:t>İş bu statünün Futbol Müsabaka Talimatının 49.maddesine göre Futbol Federasyonu2nun onayından sonra uygulanmasına ve kulüplere ilan panosuna asılarak tebliğine;</w:t>
      </w:r>
    </w:p>
    <w:p w:rsidR="00050DC0" w:rsidRPr="00050DC0" w:rsidRDefault="00050DC0" w:rsidP="00050DC0">
      <w:pPr>
        <w:tabs>
          <w:tab w:val="left" w:pos="2235"/>
        </w:tabs>
        <w:rPr>
          <w:b/>
        </w:rPr>
      </w:pPr>
      <w:r>
        <w:rPr>
          <w:b/>
        </w:rPr>
        <w:t xml:space="preserve">        17-</w:t>
      </w:r>
      <w:r w:rsidRPr="00050DC0">
        <w:rPr>
          <w:b/>
        </w:rPr>
        <w:t>Alt Yapı Tertip komitesinin;</w:t>
      </w:r>
    </w:p>
    <w:p w:rsidR="00050DC0" w:rsidRPr="00050DC0" w:rsidRDefault="00050DC0" w:rsidP="00050DC0">
      <w:pPr>
        <w:tabs>
          <w:tab w:val="left" w:pos="2235"/>
        </w:tabs>
        <w:rPr>
          <w:b/>
        </w:rPr>
      </w:pPr>
      <w:r>
        <w:rPr>
          <w:b/>
        </w:rPr>
        <w:t xml:space="preserve">       </w:t>
      </w:r>
      <w:r w:rsidRPr="00050DC0">
        <w:rPr>
          <w:b/>
        </w:rPr>
        <w:t>ASKF Temsilcisi                      İbrahim TÜTEN</w:t>
      </w:r>
    </w:p>
    <w:p w:rsidR="00050DC0" w:rsidRPr="00050DC0" w:rsidRDefault="00050DC0" w:rsidP="00050DC0">
      <w:pPr>
        <w:tabs>
          <w:tab w:val="left" w:pos="2235"/>
        </w:tabs>
        <w:rPr>
          <w:b/>
        </w:rPr>
      </w:pPr>
      <w:r>
        <w:rPr>
          <w:b/>
        </w:rPr>
        <w:t xml:space="preserve">       </w:t>
      </w:r>
      <w:r w:rsidRPr="00050DC0">
        <w:rPr>
          <w:b/>
        </w:rPr>
        <w:t xml:space="preserve">GSİM Temsilcisi                     </w:t>
      </w:r>
      <w:proofErr w:type="spellStart"/>
      <w:r w:rsidRPr="00050DC0">
        <w:rPr>
          <w:b/>
        </w:rPr>
        <w:t>Hanifi</w:t>
      </w:r>
      <w:proofErr w:type="spellEnd"/>
      <w:r w:rsidRPr="00050DC0">
        <w:rPr>
          <w:b/>
        </w:rPr>
        <w:t xml:space="preserve"> ALTUN</w:t>
      </w:r>
    </w:p>
    <w:p w:rsidR="00050DC0" w:rsidRPr="00050DC0" w:rsidRDefault="00050DC0" w:rsidP="00050DC0">
      <w:pPr>
        <w:tabs>
          <w:tab w:val="left" w:pos="2235"/>
        </w:tabs>
        <w:rPr>
          <w:b/>
        </w:rPr>
      </w:pPr>
      <w:r>
        <w:rPr>
          <w:b/>
        </w:rPr>
        <w:t xml:space="preserve">       </w:t>
      </w:r>
      <w:r w:rsidRPr="00050DC0">
        <w:rPr>
          <w:b/>
        </w:rPr>
        <w:t>SKD Temsilcisi                       Atilla ÇETİN</w:t>
      </w:r>
    </w:p>
    <w:p w:rsidR="00050DC0" w:rsidRPr="00050DC0" w:rsidRDefault="00050DC0" w:rsidP="00050DC0">
      <w:pPr>
        <w:tabs>
          <w:tab w:val="left" w:pos="2235"/>
        </w:tabs>
        <w:rPr>
          <w:b/>
        </w:rPr>
      </w:pPr>
      <w:r>
        <w:rPr>
          <w:b/>
        </w:rPr>
        <w:t xml:space="preserve">      </w:t>
      </w:r>
      <w:r w:rsidRPr="00050DC0">
        <w:rPr>
          <w:b/>
        </w:rPr>
        <w:t>TÜFAD Temsilcisi                  Cem ŞU</w:t>
      </w:r>
    </w:p>
    <w:p w:rsidR="00050DC0" w:rsidRPr="00050DC0" w:rsidRDefault="00050DC0" w:rsidP="00050DC0">
      <w:pPr>
        <w:tabs>
          <w:tab w:val="left" w:pos="2235"/>
        </w:tabs>
        <w:rPr>
          <w:b/>
        </w:rPr>
      </w:pPr>
      <w:r>
        <w:rPr>
          <w:b/>
        </w:rPr>
        <w:t xml:space="preserve">      </w:t>
      </w:r>
      <w:r w:rsidRPr="00050DC0">
        <w:rPr>
          <w:b/>
        </w:rPr>
        <w:t>TFFHGD Temsilcisi              Mehmet BAŞKAN</w:t>
      </w:r>
    </w:p>
    <w:p w:rsidR="00050DC0" w:rsidRPr="00050DC0" w:rsidRDefault="00050DC0" w:rsidP="00050DC0">
      <w:pPr>
        <w:tabs>
          <w:tab w:val="left" w:pos="2235"/>
        </w:tabs>
        <w:rPr>
          <w:b/>
        </w:rPr>
      </w:pPr>
      <w:r>
        <w:rPr>
          <w:b/>
        </w:rPr>
        <w:t xml:space="preserve">      </w:t>
      </w:r>
      <w:r w:rsidRPr="00050DC0">
        <w:rPr>
          <w:b/>
        </w:rPr>
        <w:t>Kulüp Temsilcisi                    Mehmet CAN</w:t>
      </w:r>
    </w:p>
    <w:p w:rsidR="00050DC0" w:rsidRDefault="00050DC0" w:rsidP="00050DC0">
      <w:pPr>
        <w:tabs>
          <w:tab w:val="left" w:pos="2235"/>
        </w:tabs>
        <w:rPr>
          <w:b/>
        </w:rPr>
      </w:pPr>
      <w:r>
        <w:rPr>
          <w:b/>
        </w:rPr>
        <w:t xml:space="preserve">      </w:t>
      </w:r>
      <w:r w:rsidRPr="00050DC0">
        <w:rPr>
          <w:b/>
        </w:rPr>
        <w:t>Kulüp Temsilcisi                    Ali AKGÖL</w:t>
      </w:r>
    </w:p>
    <w:p w:rsidR="00986772" w:rsidRPr="00986772" w:rsidRDefault="00986772" w:rsidP="00050DC0">
      <w:pPr>
        <w:tabs>
          <w:tab w:val="left" w:pos="2235"/>
        </w:tabs>
        <w:rPr>
          <w:b/>
        </w:rPr>
      </w:pPr>
      <w:bookmarkStart w:id="0" w:name="_GoBack"/>
      <w:bookmarkEnd w:id="0"/>
      <w:r w:rsidRPr="00986772">
        <w:rPr>
          <w:b/>
        </w:rPr>
        <w:t>şeklinde oluşmasına oy birliği ile karar verilmiştir.</w:t>
      </w:r>
    </w:p>
    <w:p w:rsidR="00986772" w:rsidRPr="00986772" w:rsidRDefault="00986772" w:rsidP="00986772">
      <w:pPr>
        <w:tabs>
          <w:tab w:val="left" w:pos="2235"/>
        </w:tabs>
        <w:rPr>
          <w:b/>
        </w:rPr>
      </w:pPr>
    </w:p>
    <w:p w:rsidR="00986772" w:rsidRPr="00986772" w:rsidRDefault="00986772" w:rsidP="00986772">
      <w:pPr>
        <w:tabs>
          <w:tab w:val="left" w:pos="7095"/>
        </w:tabs>
        <w:rPr>
          <w:b/>
        </w:rPr>
      </w:pPr>
      <w:r w:rsidRPr="00986772">
        <w:rPr>
          <w:b/>
        </w:rPr>
        <w:t>Bülent OYMACI</w:t>
      </w:r>
      <w:r w:rsidRPr="00986772">
        <w:rPr>
          <w:b/>
        </w:rPr>
        <w:tab/>
        <w:t>Ahmet BOZAN</w:t>
      </w:r>
    </w:p>
    <w:p w:rsidR="00986772" w:rsidRPr="00986772" w:rsidRDefault="00986772" w:rsidP="00986772">
      <w:pPr>
        <w:tabs>
          <w:tab w:val="left" w:pos="7095"/>
        </w:tabs>
        <w:rPr>
          <w:b/>
        </w:rPr>
      </w:pPr>
      <w:r w:rsidRPr="00986772">
        <w:rPr>
          <w:b/>
        </w:rPr>
        <w:t>Futbol İl Temsilcisi</w:t>
      </w:r>
      <w:r w:rsidRPr="00986772">
        <w:rPr>
          <w:b/>
        </w:rPr>
        <w:tab/>
        <w:t>ASKF Başkanı</w:t>
      </w:r>
    </w:p>
    <w:p w:rsidR="00986772" w:rsidRPr="00986772" w:rsidRDefault="00986772" w:rsidP="00986772">
      <w:pPr>
        <w:tabs>
          <w:tab w:val="left" w:pos="2235"/>
        </w:tabs>
        <w:rPr>
          <w:b/>
        </w:rPr>
      </w:pPr>
    </w:p>
    <w:p w:rsidR="006D0017" w:rsidRPr="00986772" w:rsidRDefault="006D0017" w:rsidP="006D0017">
      <w:pPr>
        <w:tabs>
          <w:tab w:val="left" w:pos="2235"/>
        </w:tabs>
        <w:rPr>
          <w:b/>
        </w:rPr>
      </w:pPr>
    </w:p>
    <w:p w:rsidR="006D0017" w:rsidRPr="00986772" w:rsidRDefault="006D0017" w:rsidP="006D0017">
      <w:pPr>
        <w:tabs>
          <w:tab w:val="left" w:pos="2235"/>
        </w:tabs>
        <w:rPr>
          <w:b/>
        </w:rPr>
      </w:pPr>
    </w:p>
    <w:p w:rsidR="006D0017" w:rsidRPr="00986772" w:rsidRDefault="006D0017" w:rsidP="006D0017">
      <w:pPr>
        <w:tabs>
          <w:tab w:val="left" w:pos="2235"/>
        </w:tabs>
        <w:rPr>
          <w:b/>
        </w:rPr>
      </w:pPr>
    </w:p>
    <w:p w:rsidR="006D0017" w:rsidRPr="00986772" w:rsidRDefault="006D0017" w:rsidP="006D0017">
      <w:pPr>
        <w:tabs>
          <w:tab w:val="left" w:pos="2235"/>
        </w:tabs>
        <w:rPr>
          <w:b/>
        </w:rPr>
      </w:pPr>
    </w:p>
    <w:p w:rsidR="006D0017" w:rsidRPr="00986772" w:rsidRDefault="006D0017" w:rsidP="006D0017">
      <w:pPr>
        <w:tabs>
          <w:tab w:val="left" w:pos="2235"/>
        </w:tabs>
        <w:rPr>
          <w:b/>
        </w:rPr>
      </w:pPr>
    </w:p>
    <w:p w:rsidR="006D0017" w:rsidRPr="00986772" w:rsidRDefault="006D0017" w:rsidP="006D0017">
      <w:pPr>
        <w:tabs>
          <w:tab w:val="left" w:pos="2235"/>
        </w:tabs>
        <w:rPr>
          <w:b/>
        </w:rPr>
      </w:pPr>
    </w:p>
    <w:sectPr w:rsidR="006D0017" w:rsidRPr="00986772" w:rsidSect="005A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6271D"/>
    <w:multiLevelType w:val="hybridMultilevel"/>
    <w:tmpl w:val="8E7CAD92"/>
    <w:lvl w:ilvl="0" w:tplc="0344B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0017"/>
    <w:rsid w:val="0001173C"/>
    <w:rsid w:val="000120B1"/>
    <w:rsid w:val="00013C88"/>
    <w:rsid w:val="00050DC0"/>
    <w:rsid w:val="000F3EDC"/>
    <w:rsid w:val="001361BD"/>
    <w:rsid w:val="001C004A"/>
    <w:rsid w:val="0033765D"/>
    <w:rsid w:val="00337F50"/>
    <w:rsid w:val="00342617"/>
    <w:rsid w:val="0038571E"/>
    <w:rsid w:val="0046797B"/>
    <w:rsid w:val="00477913"/>
    <w:rsid w:val="004A0206"/>
    <w:rsid w:val="00545D43"/>
    <w:rsid w:val="0055586A"/>
    <w:rsid w:val="00571430"/>
    <w:rsid w:val="0058658B"/>
    <w:rsid w:val="005A3433"/>
    <w:rsid w:val="005B7FA7"/>
    <w:rsid w:val="00606A24"/>
    <w:rsid w:val="006D0017"/>
    <w:rsid w:val="0079020A"/>
    <w:rsid w:val="007E0C41"/>
    <w:rsid w:val="00835455"/>
    <w:rsid w:val="00867BAF"/>
    <w:rsid w:val="009679B7"/>
    <w:rsid w:val="00986772"/>
    <w:rsid w:val="00A514AB"/>
    <w:rsid w:val="00A52F59"/>
    <w:rsid w:val="00AC03BD"/>
    <w:rsid w:val="00B41DE4"/>
    <w:rsid w:val="00B75B2D"/>
    <w:rsid w:val="00BC15F6"/>
    <w:rsid w:val="00C03EEC"/>
    <w:rsid w:val="00C50E89"/>
    <w:rsid w:val="00D978AE"/>
    <w:rsid w:val="00E55C9B"/>
    <w:rsid w:val="00ED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0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1CF0-1060-4571-B8EF-F8D24600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AdanaASKF</cp:lastModifiedBy>
  <cp:revision>11</cp:revision>
  <cp:lastPrinted>2018-07-18T12:09:00Z</cp:lastPrinted>
  <dcterms:created xsi:type="dcterms:W3CDTF">2019-06-13T09:04:00Z</dcterms:created>
  <dcterms:modified xsi:type="dcterms:W3CDTF">2019-08-29T13:12:00Z</dcterms:modified>
</cp:coreProperties>
</file>