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F" w:rsidRDefault="0002260F" w:rsidP="005E2D7E"/>
    <w:p w:rsidR="005E2D7E" w:rsidRDefault="005E2D7E" w:rsidP="005E2D7E"/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992"/>
        <w:gridCol w:w="2694"/>
        <w:gridCol w:w="850"/>
        <w:gridCol w:w="2977"/>
      </w:tblGrid>
      <w:tr w:rsidR="005E2D7E" w:rsidRPr="005E2D7E" w:rsidTr="00480A09">
        <w:trPr>
          <w:trHeight w:val="4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ADANA 2019–2020 FUTBOL SEZONU </w:t>
            </w:r>
          </w:p>
        </w:tc>
      </w:tr>
      <w:tr w:rsidR="005E2D7E" w:rsidRPr="005E2D7E" w:rsidTr="00480A09">
        <w:trPr>
          <w:trHeight w:val="420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D7E" w:rsidRPr="005E2D7E" w:rsidRDefault="00A35BDE" w:rsidP="00E5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U-13</w:t>
            </w:r>
            <w:r w:rsidR="005E2D7E"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 LİGİ STATÜSÜ</w:t>
            </w:r>
          </w:p>
        </w:tc>
      </w:tr>
      <w:tr w:rsidR="005E2D7E" w:rsidRPr="005E2D7E" w:rsidTr="00480A0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KULÜBÜ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</w:tr>
      <w:tr w:rsidR="005E2D7E" w:rsidRPr="005E2D7E" w:rsidTr="00480A09">
        <w:trPr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D7E" w:rsidRPr="005E2D7E" w:rsidRDefault="005E2D7E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GÜNEY ADANASPOR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015347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ÇUK.BELEDİYESPOR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014974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GÜLPINARSPOR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010060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İNCİRLİKSPOR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012049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OKÇULARSPOR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016737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YAPI MESLEKSPOR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SEYHAN BELEDİYESPOR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KARTALSPOR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YÜREGİR GENÇLER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SEYHANGÜCÜ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AKINSPOR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KANARYASPOR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ÇUK.GENÇLERBİRLİĞİ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TOROSLAR 1922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ÇUK.GENÇLİKSPOR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BAYINDIRLIK YAPISPOR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ŞAKİRPAŞASPOR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017370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ALADAG DEMİRSPOR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013472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E</w:t>
            </w:r>
            <w:r w:rsidR="004C2F8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MEKSPOR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YÜKSEL GENÇLİK</w:t>
            </w:r>
          </w:p>
        </w:tc>
      </w:tr>
      <w:tr w:rsidR="005E2D7E" w:rsidRPr="005E2D7E" w:rsidTr="00480A09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015883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MAVİ ŞİMŞEKLER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012882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ÇUKUROVASPOR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ADALETGÜCÜ</w:t>
            </w:r>
          </w:p>
        </w:tc>
      </w:tr>
      <w:tr w:rsidR="005E2D7E" w:rsidRPr="005E2D7E" w:rsidTr="00E735C3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KUZEY ATLASSPOR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2D7E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E2D7E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CEYHANSPOR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7E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7E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GÜNEŞLİSPOR</w:t>
            </w:r>
          </w:p>
        </w:tc>
      </w:tr>
      <w:tr w:rsidR="002F6AD1" w:rsidRPr="005E2D7E" w:rsidTr="00E735C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F6AD1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F6AD1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ÇUK.AKDENİZSPOR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F6AD1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017582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F6AD1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ÜLKÜGÜCÜ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AD1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D1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ÇUK.DEMİRSPOR</w:t>
            </w:r>
            <w:proofErr w:type="gramEnd"/>
          </w:p>
        </w:tc>
      </w:tr>
      <w:tr w:rsidR="002F6AD1" w:rsidRPr="005E2D7E" w:rsidTr="00E735C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F6AD1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F6AD1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SULUCA ORGANİZESPOR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F6AD1" w:rsidRPr="005E2D7E" w:rsidRDefault="00497FC5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013430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F6AD1" w:rsidRPr="005E2D7E" w:rsidRDefault="004C2F88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HADIRLIGÜCÜ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AD1" w:rsidRPr="005E2D7E" w:rsidRDefault="000A6CB9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D1" w:rsidRPr="005E2D7E" w:rsidRDefault="00EA57B1" w:rsidP="005E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ADANA DEMİRSPOR</w:t>
            </w:r>
          </w:p>
        </w:tc>
      </w:tr>
    </w:tbl>
    <w:p w:rsidR="005E2D7E" w:rsidRDefault="005E2D7E" w:rsidP="005E2D7E"/>
    <w:tbl>
      <w:tblPr>
        <w:tblW w:w="11192" w:type="dxa"/>
        <w:tblInd w:w="-1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4537"/>
        <w:gridCol w:w="1134"/>
        <w:gridCol w:w="4394"/>
      </w:tblGrid>
      <w:tr w:rsidR="000E0D62" w:rsidRPr="005E2D7E" w:rsidTr="00EA57B1">
        <w:trPr>
          <w:trHeight w:val="25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62" w:rsidRDefault="009F37FD" w:rsidP="00BA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62" w:rsidRPr="005E2D7E" w:rsidRDefault="000E0D62" w:rsidP="00BA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</w:t>
            </w: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D62" w:rsidRPr="005E2D7E" w:rsidRDefault="000E0D62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KULÜBÜ 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62" w:rsidRPr="005E2D7E" w:rsidRDefault="000E0D62" w:rsidP="0015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E </w:t>
            </w: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GRUBU</w:t>
            </w:r>
          </w:p>
        </w:tc>
      </w:tr>
      <w:tr w:rsidR="000E0D62" w:rsidRPr="005E2D7E" w:rsidTr="00EA57B1">
        <w:trPr>
          <w:trHeight w:val="25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62" w:rsidRPr="005E2D7E" w:rsidRDefault="009F37FD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0D62" w:rsidRPr="005E2D7E" w:rsidRDefault="000E0D62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D62" w:rsidRPr="005E2D7E" w:rsidRDefault="000E0D62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5E2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0D62" w:rsidRPr="005E2D7E" w:rsidRDefault="000E0D62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0E0D62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D62" w:rsidRPr="005E2D7E" w:rsidRDefault="009F37FD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012609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E0D62" w:rsidRPr="005E2D7E" w:rsidRDefault="004C2F88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YENİBEYGÜCÜ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E0D62" w:rsidRPr="005E2D7E" w:rsidRDefault="009F37FD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010045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D62" w:rsidRPr="005E2D7E" w:rsidRDefault="00E63F1A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VEFASPOR</w:t>
            </w:r>
          </w:p>
        </w:tc>
      </w:tr>
      <w:tr w:rsidR="000E0D62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D62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018280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E0D62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RAMAYSPOR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E0D62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D62" w:rsidRPr="005E2D7E" w:rsidRDefault="00E63F1A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İMAMOĞLU BELEDİYESPOR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57B1" w:rsidRPr="005E2D7E" w:rsidRDefault="00EA57B1" w:rsidP="005F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HAVUTLU DEMİRSPOR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KUZEY ADANASPOR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GENÇLERBİRLİĞİ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 ORDUSPOR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010083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YÜREGİRSPOR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BAKLALISPOR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018116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REŞATBEYSPOR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017281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ÇUK.PRESS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 xml:space="preserve"> HAVUZLU BAHÇE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017762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ADANA YURTSPOR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012777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ANADOLU 19 MAYISSPOR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41A1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000127</w:t>
            </w: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KOZANSPOR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016255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KAZİME ÖZLERSPOR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012425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AKKAPISPOR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013716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KURTTEPESPOR</w:t>
            </w:r>
          </w:p>
        </w:tc>
      </w:tr>
      <w:tr w:rsidR="00EA57B1" w:rsidRPr="005E2D7E" w:rsidTr="00EA57B1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018358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YÜREGİR MAVİ ŞİMŞEK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7B1" w:rsidRPr="005E2D7E" w:rsidRDefault="000A6CB9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000163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B1" w:rsidRPr="005E2D7E" w:rsidRDefault="00EA57B1" w:rsidP="00156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tr-TR"/>
              </w:rPr>
              <w:t>ADANASPOR A.Ş</w:t>
            </w:r>
          </w:p>
        </w:tc>
      </w:tr>
    </w:tbl>
    <w:p w:rsidR="00687676" w:rsidRDefault="00687676" w:rsidP="003B2FB2">
      <w:pPr>
        <w:rPr>
          <w:rFonts w:asciiTheme="minorHAnsi" w:hAnsiTheme="minorHAnsi" w:cstheme="minorBidi"/>
          <w:b/>
          <w:sz w:val="20"/>
          <w:szCs w:val="20"/>
        </w:rPr>
      </w:pP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1</w:t>
      </w:r>
      <w:r w:rsidR="0009441A">
        <w:rPr>
          <w:rFonts w:asciiTheme="minorHAnsi" w:hAnsiTheme="minorHAnsi" w:cstheme="minorBidi"/>
          <w:b/>
          <w:sz w:val="20"/>
          <w:szCs w:val="20"/>
        </w:rPr>
        <w:t>-U-13 liginin yukarıda yazılı 53</w:t>
      </w:r>
      <w:r>
        <w:rPr>
          <w:rFonts w:asciiTheme="minorHAnsi" w:hAnsiTheme="minorHAnsi" w:cstheme="minorBidi"/>
          <w:b/>
          <w:sz w:val="20"/>
          <w:szCs w:val="20"/>
        </w:rPr>
        <w:t xml:space="preserve"> Takımla  5</w:t>
      </w:r>
      <w:r w:rsidRPr="003B2FB2">
        <w:rPr>
          <w:rFonts w:asciiTheme="minorHAnsi" w:hAnsiTheme="minorHAnsi" w:cstheme="minorBidi"/>
          <w:b/>
          <w:sz w:val="20"/>
          <w:szCs w:val="20"/>
        </w:rPr>
        <w:t xml:space="preserve"> grup halinde</w:t>
      </w:r>
      <w:r>
        <w:rPr>
          <w:rFonts w:asciiTheme="minorHAnsi" w:hAnsiTheme="minorHAnsi" w:cstheme="minorBidi"/>
          <w:b/>
          <w:sz w:val="20"/>
          <w:szCs w:val="20"/>
        </w:rPr>
        <w:t xml:space="preserve"> A</w:t>
      </w:r>
      <w:r w:rsidR="0009441A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="00FD33F9">
        <w:rPr>
          <w:rFonts w:asciiTheme="minorHAnsi" w:hAnsiTheme="minorHAnsi" w:cstheme="minorBidi"/>
          <w:b/>
          <w:sz w:val="20"/>
          <w:szCs w:val="20"/>
        </w:rPr>
        <w:t xml:space="preserve">-Grubu </w:t>
      </w:r>
      <w:proofErr w:type="gramStart"/>
      <w:r w:rsidR="00FD33F9">
        <w:rPr>
          <w:rFonts w:asciiTheme="minorHAnsi" w:hAnsiTheme="minorHAnsi" w:cstheme="minorBidi"/>
          <w:b/>
          <w:sz w:val="20"/>
          <w:szCs w:val="20"/>
        </w:rPr>
        <w:t>11 ,B</w:t>
      </w:r>
      <w:proofErr w:type="gramEnd"/>
      <w:r w:rsidR="00FD33F9">
        <w:rPr>
          <w:rFonts w:asciiTheme="minorHAnsi" w:hAnsiTheme="minorHAnsi" w:cstheme="minorBidi"/>
          <w:b/>
          <w:sz w:val="20"/>
          <w:szCs w:val="20"/>
        </w:rPr>
        <w:t>-Grubu 11,C Grubu 11,D-Grubu 10</w:t>
      </w:r>
      <w:r w:rsidR="00EE66DC">
        <w:rPr>
          <w:rFonts w:asciiTheme="minorHAnsi" w:hAnsiTheme="minorHAnsi" w:cstheme="minorBidi"/>
          <w:b/>
          <w:sz w:val="20"/>
          <w:szCs w:val="20"/>
        </w:rPr>
        <w:t>, E Grubu 10 Takımlı</w:t>
      </w:r>
      <w:r w:rsidRPr="003B2FB2">
        <w:rPr>
          <w:rFonts w:asciiTheme="minorHAnsi" w:hAnsiTheme="minorHAnsi" w:cstheme="minorBidi"/>
          <w:b/>
          <w:sz w:val="20"/>
          <w:szCs w:val="20"/>
        </w:rPr>
        <w:t xml:space="preserve"> olmak üzere oluşturulmasına;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2-Müsabakaların tek</w:t>
      </w:r>
      <w:r w:rsidR="00A00D3D">
        <w:rPr>
          <w:rFonts w:asciiTheme="minorHAnsi" w:hAnsiTheme="minorHAnsi" w:cstheme="minorBidi"/>
          <w:b/>
          <w:sz w:val="20"/>
          <w:szCs w:val="20"/>
        </w:rPr>
        <w:t xml:space="preserve"> devreli lig usulü göre </w:t>
      </w:r>
      <w:r w:rsidRPr="003B2FB2">
        <w:rPr>
          <w:rFonts w:asciiTheme="minorHAnsi" w:hAnsiTheme="minorHAnsi" w:cstheme="minorBidi"/>
          <w:b/>
          <w:sz w:val="20"/>
          <w:szCs w:val="20"/>
        </w:rPr>
        <w:t>merkez statlarda oynatılmasına;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 xml:space="preserve">3-Müsabakalarda 2007-2008 ve 2009 doğumlu futbolcuların oynamalarına;2010 Doğumlular oynayamaz. 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4-Takım kadroları 11 asil,7 yedek olmak üzere 18 futbolcudan oluşmasına ve 5 oyuncu değişikliği yapılmasına;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5-Müsabaka sürelerinin 2x30</w:t>
      </w:r>
      <w:r w:rsidR="00A00D3D">
        <w:rPr>
          <w:rFonts w:asciiTheme="minorHAnsi" w:hAnsiTheme="minorHAnsi" w:cstheme="minorBidi"/>
          <w:b/>
          <w:sz w:val="20"/>
          <w:szCs w:val="20"/>
        </w:rPr>
        <w:t xml:space="preserve"> Dakika</w:t>
      </w:r>
      <w:r w:rsidRPr="003B2FB2">
        <w:rPr>
          <w:rFonts w:asciiTheme="minorHAnsi" w:hAnsiTheme="minorHAnsi" w:cstheme="minorBidi"/>
          <w:b/>
          <w:sz w:val="20"/>
          <w:szCs w:val="20"/>
        </w:rPr>
        <w:t xml:space="preserve"> oynanmasına, galibiyete 3(Üç),beraberliğe 2(İki),mağlubiyete 0 (Sıfır)puan verilmesine;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lastRenderedPageBreak/>
        <w:t>6-Puan eşitliğinde sıralamanın, averaj sisteminin ve bu statüde yer almayan konular hakkında Uluslararası Futbol Oyun Kuralları, 2019-2020 Futbol Sezonu Amatörlerin El Kitabındaki hükümlere ve Futbol Federasyonun yayınladığı talimatlara göre karar verilmesine;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7-Şampiyonluğu, küme düşmeyi, Play-</w:t>
      </w:r>
      <w:proofErr w:type="spellStart"/>
      <w:r w:rsidRPr="003B2FB2">
        <w:rPr>
          <w:rFonts w:asciiTheme="minorHAnsi" w:hAnsiTheme="minorHAnsi" w:cstheme="minorBidi"/>
          <w:b/>
          <w:sz w:val="20"/>
          <w:szCs w:val="20"/>
        </w:rPr>
        <w:t>Off’a</w:t>
      </w:r>
      <w:proofErr w:type="spellEnd"/>
      <w:r w:rsidRPr="003B2FB2">
        <w:rPr>
          <w:rFonts w:asciiTheme="minorHAnsi" w:hAnsiTheme="minorHAnsi" w:cstheme="minorBidi"/>
          <w:b/>
          <w:sz w:val="20"/>
          <w:szCs w:val="20"/>
        </w:rPr>
        <w:t xml:space="preserve"> kalmayı, Play-</w:t>
      </w:r>
      <w:proofErr w:type="spellStart"/>
      <w:r w:rsidRPr="003B2FB2">
        <w:rPr>
          <w:rFonts w:asciiTheme="minorHAnsi" w:hAnsiTheme="minorHAnsi" w:cstheme="minorBidi"/>
          <w:b/>
          <w:sz w:val="20"/>
          <w:szCs w:val="20"/>
        </w:rPr>
        <w:t>Out</w:t>
      </w:r>
      <w:proofErr w:type="spellEnd"/>
      <w:r w:rsidRPr="003B2FB2">
        <w:rPr>
          <w:rFonts w:asciiTheme="minorHAnsi" w:hAnsiTheme="minorHAnsi" w:cstheme="minorBidi"/>
          <w:b/>
          <w:sz w:val="20"/>
          <w:szCs w:val="20"/>
        </w:rPr>
        <w:t xml:space="preserve"> oynamayı etkilemeyen sıralamalar için Play-</w:t>
      </w:r>
      <w:proofErr w:type="spellStart"/>
      <w:r w:rsidRPr="003B2FB2">
        <w:rPr>
          <w:rFonts w:asciiTheme="minorHAnsi" w:hAnsiTheme="minorHAnsi" w:cstheme="minorBidi"/>
          <w:b/>
          <w:sz w:val="20"/>
          <w:szCs w:val="20"/>
        </w:rPr>
        <w:t>Out</w:t>
      </w:r>
      <w:proofErr w:type="spellEnd"/>
      <w:r w:rsidRPr="003B2FB2">
        <w:rPr>
          <w:rFonts w:asciiTheme="minorHAnsi" w:hAnsiTheme="minorHAnsi" w:cstheme="minorBidi"/>
          <w:b/>
          <w:sz w:val="20"/>
          <w:szCs w:val="20"/>
        </w:rPr>
        <w:t xml:space="preserve"> müsabakası oynatılmamasına;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>8-Klasman müsabakaları sonunda kupa almayı hak eden takımların spor kıyafetleri ile kupa törenlerine ve düzenlenecek kupa organizasyonlarına katılmak zorunludur.</w:t>
      </w:r>
    </w:p>
    <w:p w:rsidR="003B2FB2" w:rsidRPr="003B2FB2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3B2FB2">
        <w:rPr>
          <w:rFonts w:asciiTheme="minorHAnsi" w:hAnsiTheme="minorHAnsi" w:cstheme="minorBidi"/>
          <w:b/>
          <w:sz w:val="20"/>
          <w:szCs w:val="20"/>
        </w:rPr>
        <w:t xml:space="preserve">9-  Müsabakanın oynanacağı tarihte ertelenen, yarıda kalan, oynanmayan iptal edilen veya hakem tarafından oynatılmayan müsabakaların merkez statlarda, hafta arası </w:t>
      </w:r>
      <w:proofErr w:type="gramStart"/>
      <w:r w:rsidRPr="003B2FB2">
        <w:rPr>
          <w:rFonts w:asciiTheme="minorHAnsi" w:hAnsiTheme="minorHAnsi" w:cstheme="minorBidi"/>
          <w:b/>
          <w:sz w:val="20"/>
          <w:szCs w:val="20"/>
        </w:rPr>
        <w:t>dahil</w:t>
      </w:r>
      <w:proofErr w:type="gramEnd"/>
      <w:r w:rsidRPr="003B2FB2">
        <w:rPr>
          <w:rFonts w:asciiTheme="minorHAnsi" w:hAnsiTheme="minorHAnsi" w:cstheme="minorBidi"/>
          <w:b/>
          <w:sz w:val="20"/>
          <w:szCs w:val="20"/>
        </w:rPr>
        <w:t xml:space="preserve"> uygun olan günde oynatılmasına;</w:t>
      </w:r>
    </w:p>
    <w:p w:rsidR="003B2FB2" w:rsidRPr="003B2FB2" w:rsidRDefault="00773512" w:rsidP="003B2FB2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10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>-Klasman müsabakaları sonunda her</w:t>
      </w:r>
      <w:r w:rsidR="00B55D0C">
        <w:rPr>
          <w:rFonts w:asciiTheme="minorHAnsi" w:hAnsiTheme="minorHAnsi" w:cstheme="minorBidi"/>
          <w:b/>
          <w:sz w:val="20"/>
          <w:szCs w:val="20"/>
        </w:rPr>
        <w:t xml:space="preserve"> gruptan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 ilk iki sırayı </w:t>
      </w:r>
      <w:proofErr w:type="gramStart"/>
      <w:r w:rsidR="001154F1">
        <w:rPr>
          <w:rFonts w:asciiTheme="minorHAnsi" w:hAnsiTheme="minorHAnsi" w:cstheme="minorBidi"/>
          <w:b/>
          <w:sz w:val="20"/>
          <w:szCs w:val="20"/>
        </w:rPr>
        <w:t>alan</w:t>
      </w:r>
      <w:r w:rsidR="00B55D0C">
        <w:rPr>
          <w:rFonts w:asciiTheme="minorHAnsi" w:hAnsiTheme="minorHAnsi" w:cstheme="minorBidi"/>
          <w:b/>
          <w:sz w:val="20"/>
          <w:szCs w:val="20"/>
        </w:rPr>
        <w:t xml:space="preserve"> ,toplam</w:t>
      </w:r>
      <w:proofErr w:type="gramEnd"/>
      <w:r w:rsidR="00B55D0C">
        <w:rPr>
          <w:rFonts w:asciiTheme="minorHAnsi" w:hAnsiTheme="minorHAnsi" w:cstheme="minorBidi"/>
          <w:b/>
          <w:sz w:val="20"/>
          <w:szCs w:val="20"/>
        </w:rPr>
        <w:t xml:space="preserve"> 10 (On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) takım ile </w:t>
      </w:r>
      <w:r w:rsidR="0009441A">
        <w:rPr>
          <w:rFonts w:asciiTheme="minorHAnsi" w:hAnsiTheme="minorHAnsi" w:cstheme="minorBidi"/>
          <w:b/>
          <w:sz w:val="20"/>
          <w:szCs w:val="20"/>
        </w:rPr>
        <w:t>gruplarında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 oynanan müsabakalar sonunda en iyi iki üçüncü olan takımın (</w:t>
      </w:r>
      <w:r w:rsidR="0009441A">
        <w:rPr>
          <w:rFonts w:asciiTheme="minorHAnsi" w:hAnsiTheme="minorHAnsi" w:cstheme="minorBidi"/>
          <w:b/>
          <w:sz w:val="20"/>
          <w:szCs w:val="20"/>
        </w:rPr>
        <w:t>Gruplarında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 üçüncü olan takımlardan maç başı puan ortalaması en yüksek olan,eşitlik olması halinde hükmen mağlubiyeti olmayan, eşitlik bozulmazsa en iyi iki adet </w:t>
      </w:r>
      <w:r w:rsidR="0009441A">
        <w:rPr>
          <w:rFonts w:asciiTheme="minorHAnsi" w:hAnsiTheme="minorHAnsi" w:cstheme="minorBidi"/>
          <w:b/>
          <w:sz w:val="20"/>
          <w:szCs w:val="20"/>
        </w:rPr>
        <w:t>üçüncü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 olan takımın kura çekilerek belirlenmesine) katılmasıyla toplam 0n iki takım</w:t>
      </w:r>
      <w:r w:rsidR="0009441A">
        <w:rPr>
          <w:rFonts w:asciiTheme="minorHAnsi" w:hAnsiTheme="minorHAnsi" w:cstheme="minorBidi"/>
          <w:b/>
          <w:sz w:val="20"/>
          <w:szCs w:val="20"/>
        </w:rPr>
        <w:t xml:space="preserve"> (12)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A</w:t>
      </w:r>
      <w:r w:rsidR="00B55D0C">
        <w:rPr>
          <w:rFonts w:asciiTheme="minorHAnsi" w:hAnsiTheme="minorHAnsi" w:cstheme="minorBidi"/>
          <w:b/>
          <w:sz w:val="20"/>
          <w:szCs w:val="20"/>
        </w:rPr>
        <w:t xml:space="preserve">ve  B </w:t>
      </w:r>
      <w:r w:rsidR="001154F1">
        <w:rPr>
          <w:rFonts w:asciiTheme="minorHAnsi" w:hAnsiTheme="minorHAnsi" w:cstheme="minorBidi"/>
          <w:b/>
          <w:sz w:val="20"/>
          <w:szCs w:val="20"/>
        </w:rPr>
        <w:t>olmak üzere  6’şarlı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iki grup halinde tek devreli Play-</w:t>
      </w:r>
      <w:proofErr w:type="spellStart"/>
      <w:r w:rsidR="003B2FB2" w:rsidRPr="003B2FB2">
        <w:rPr>
          <w:rFonts w:asciiTheme="minorHAnsi" w:hAnsiTheme="minorHAnsi" w:cstheme="minorBidi"/>
          <w:b/>
          <w:sz w:val="20"/>
          <w:szCs w:val="20"/>
        </w:rPr>
        <w:t>Off</w:t>
      </w:r>
      <w:proofErr w:type="spellEnd"/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müsabakaları oynamalarına ve bu müsabakaların  merkez  statlarda oynanmasına, Play-</w:t>
      </w:r>
      <w:proofErr w:type="spellStart"/>
      <w:r w:rsidR="003B2FB2" w:rsidRPr="003B2FB2">
        <w:rPr>
          <w:rFonts w:asciiTheme="minorHAnsi" w:hAnsiTheme="minorHAnsi" w:cstheme="minorBidi"/>
          <w:b/>
          <w:sz w:val="20"/>
          <w:szCs w:val="20"/>
        </w:rPr>
        <w:t>Off</w:t>
      </w:r>
      <w:proofErr w:type="spellEnd"/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müsabakalarında uzatma devreleri yoktur. Direkt penaltı atışları yapılır.</w:t>
      </w:r>
    </w:p>
    <w:p w:rsidR="003B2FB2" w:rsidRPr="003B2FB2" w:rsidRDefault="00773512" w:rsidP="003B2FB2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11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>-A ve B P</w:t>
      </w:r>
      <w:r w:rsidR="00B55D0C">
        <w:rPr>
          <w:rFonts w:asciiTheme="minorHAnsi" w:hAnsiTheme="minorHAnsi" w:cstheme="minorBidi"/>
          <w:b/>
          <w:sz w:val="20"/>
          <w:szCs w:val="20"/>
        </w:rPr>
        <w:t>lay-</w:t>
      </w:r>
      <w:proofErr w:type="spellStart"/>
      <w:r w:rsidR="00B55D0C">
        <w:rPr>
          <w:rFonts w:asciiTheme="minorHAnsi" w:hAnsiTheme="minorHAnsi" w:cstheme="minorBidi"/>
          <w:b/>
          <w:sz w:val="20"/>
          <w:szCs w:val="20"/>
        </w:rPr>
        <w:t>Off</w:t>
      </w:r>
      <w:proofErr w:type="spellEnd"/>
      <w:r w:rsidR="00B55D0C">
        <w:rPr>
          <w:rFonts w:asciiTheme="minorHAnsi" w:hAnsiTheme="minorHAnsi" w:cstheme="minorBidi"/>
          <w:b/>
          <w:sz w:val="20"/>
          <w:szCs w:val="20"/>
        </w:rPr>
        <w:t xml:space="preserve"> Gruplarında, A Grubunda üç, B Grubunda iki grup birincisi </w:t>
      </w:r>
      <w:proofErr w:type="gramStart"/>
      <w:r w:rsidR="00B55D0C">
        <w:rPr>
          <w:rFonts w:asciiTheme="minorHAnsi" w:hAnsiTheme="minorHAnsi" w:cstheme="minorBidi"/>
          <w:b/>
          <w:sz w:val="20"/>
          <w:szCs w:val="20"/>
        </w:rPr>
        <w:t>bulunmasına ,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>Aynı</w:t>
      </w:r>
      <w:proofErr w:type="gramEnd"/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grup birincileri ile aynı grup ikincilerinin ayrı gruplarda yer almamalarına;</w:t>
      </w:r>
      <w:r w:rsidR="001154F1">
        <w:rPr>
          <w:rFonts w:asciiTheme="minorHAnsi" w:hAnsiTheme="minorHAnsi" w:cstheme="minorBidi"/>
          <w:b/>
          <w:sz w:val="20"/>
          <w:szCs w:val="20"/>
        </w:rPr>
        <w:t xml:space="preserve"> Üçüncü olan takımların kura ile gruplarının belirlenmesine;</w:t>
      </w:r>
    </w:p>
    <w:p w:rsidR="003B2FB2" w:rsidRDefault="00773512" w:rsidP="003B2FB2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12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>-Play-Off müsabakaları sonunda gruplarında birinci olan takımların İl birinciliği ve ikinciliği, gruplarında ikinci olan takımların İl üçüncülü</w:t>
      </w:r>
      <w:r w:rsidR="00A35BDE">
        <w:rPr>
          <w:rFonts w:asciiTheme="minorHAnsi" w:hAnsiTheme="minorHAnsi" w:cstheme="minorBidi"/>
          <w:b/>
          <w:sz w:val="20"/>
          <w:szCs w:val="20"/>
        </w:rPr>
        <w:t>k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 xml:space="preserve"> müsabakalarını tek maç eleme usulü şeklinde oynamalarına, müsabakalarında uzatma devreleri yoktur. Direkt penaltı atışları yapılır.</w:t>
      </w:r>
    </w:p>
    <w:p w:rsidR="000F6162" w:rsidRPr="000F6162" w:rsidRDefault="00773512" w:rsidP="000F6162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0F6162" w:rsidRPr="000F6162">
        <w:rPr>
          <w:b/>
          <w:sz w:val="18"/>
          <w:szCs w:val="18"/>
        </w:rPr>
        <w:t xml:space="preserve">-İş bu statünün Futbol Müsabaka Talimatının 49.Maddesi uyarınca Futbol Federasyonu tarafından onaylandıktan sonra uygulanmasına ve kulüplere </w:t>
      </w:r>
      <w:hyperlink r:id="rId6" w:history="1">
        <w:r w:rsidR="000F6162" w:rsidRPr="000F6162">
          <w:rPr>
            <w:rStyle w:val="Kpr"/>
            <w:b/>
            <w:sz w:val="18"/>
            <w:szCs w:val="18"/>
          </w:rPr>
          <w:t>www.adanaaskf.com.tr</w:t>
        </w:r>
      </w:hyperlink>
      <w:r w:rsidR="000F6162" w:rsidRPr="000F6162">
        <w:rPr>
          <w:b/>
          <w:sz w:val="18"/>
          <w:szCs w:val="18"/>
        </w:rPr>
        <w:t xml:space="preserve"> web adresinden tebliğ edilmesi karar altına alındı.</w:t>
      </w:r>
    </w:p>
    <w:p w:rsidR="003B2FB2" w:rsidRPr="003B2FB2" w:rsidRDefault="00773512" w:rsidP="003B2FB2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14</w:t>
      </w:r>
      <w:r w:rsidR="003B2FB2" w:rsidRPr="003B2FB2">
        <w:rPr>
          <w:rFonts w:asciiTheme="minorHAnsi" w:hAnsiTheme="minorHAnsi" w:cstheme="minorBidi"/>
          <w:b/>
          <w:sz w:val="20"/>
          <w:szCs w:val="20"/>
        </w:rPr>
        <w:t>-bu statünün U-13 Ligi Tertip Komitesinin 28.09.2019 Tarih ve 1 sayılı karar altına alınmasına,</w:t>
      </w:r>
    </w:p>
    <w:p w:rsidR="003B2FB2" w:rsidRPr="00EE643A" w:rsidRDefault="00773512" w:rsidP="003B2FB2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>15</w:t>
      </w:r>
      <w:r w:rsidR="003B2FB2" w:rsidRPr="00EE643A">
        <w:rPr>
          <w:rFonts w:asciiTheme="minorHAnsi" w:hAnsiTheme="minorHAnsi" w:cstheme="minorBidi"/>
          <w:b/>
          <w:sz w:val="20"/>
          <w:szCs w:val="20"/>
        </w:rPr>
        <w:t>-Alt Yapı Tertip komitesinin;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ASKF Temsilcisi                      İbrahim TÜTEN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 xml:space="preserve">GSİM Temsilcisi                     </w:t>
      </w:r>
      <w:proofErr w:type="spellStart"/>
      <w:r w:rsidRPr="00EE643A">
        <w:rPr>
          <w:rFonts w:asciiTheme="minorHAnsi" w:hAnsiTheme="minorHAnsi" w:cstheme="minorBidi"/>
          <w:b/>
          <w:sz w:val="20"/>
          <w:szCs w:val="20"/>
        </w:rPr>
        <w:t>Hanifi</w:t>
      </w:r>
      <w:proofErr w:type="spellEnd"/>
      <w:r w:rsidRPr="00EE643A">
        <w:rPr>
          <w:rFonts w:asciiTheme="minorHAnsi" w:hAnsiTheme="minorHAnsi" w:cstheme="minorBidi"/>
          <w:b/>
          <w:sz w:val="20"/>
          <w:szCs w:val="20"/>
        </w:rPr>
        <w:t xml:space="preserve"> ALTUN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SKD Temsilcisi                       Atilla ÇETİN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TÜFAD Temsilcisi                  Cem ŞU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TFFHGD Temsilcisi              Mehmet BAŞKAN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Kulüp Temsilcisi                    Mehmet CAN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Kulüp Temsilcisi                    Ali AKGÖL</w:t>
      </w:r>
    </w:p>
    <w:p w:rsidR="003B2FB2" w:rsidRPr="00EE643A" w:rsidRDefault="003B2FB2" w:rsidP="003B2FB2">
      <w:pPr>
        <w:rPr>
          <w:rFonts w:asciiTheme="minorHAnsi" w:hAnsiTheme="minorHAnsi" w:cstheme="minorBidi"/>
          <w:b/>
          <w:sz w:val="20"/>
          <w:szCs w:val="20"/>
        </w:rPr>
      </w:pPr>
      <w:r w:rsidRPr="00EE643A">
        <w:rPr>
          <w:rFonts w:asciiTheme="minorHAnsi" w:hAnsiTheme="minorHAnsi" w:cstheme="minorBidi"/>
          <w:b/>
          <w:sz w:val="20"/>
          <w:szCs w:val="20"/>
        </w:rPr>
        <w:t>Şeklinde oluşmasına oy birliği ile karar verilmiştir.</w:t>
      </w:r>
    </w:p>
    <w:p w:rsidR="00EE643A" w:rsidRPr="000731D9" w:rsidRDefault="00773512" w:rsidP="000731D9">
      <w:pPr>
        <w:tabs>
          <w:tab w:val="left" w:pos="6675"/>
        </w:tabs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Bülent OYMACI                                                                                                                   </w:t>
      </w:r>
      <w:r w:rsidR="003B2FB2" w:rsidRPr="00EE643A">
        <w:rPr>
          <w:rFonts w:asciiTheme="minorHAnsi" w:hAnsiTheme="minorHAnsi" w:cstheme="minorBidi"/>
          <w:b/>
        </w:rPr>
        <w:t>Ahmet BOZAN</w:t>
      </w:r>
      <w:r>
        <w:rPr>
          <w:rFonts w:asciiTheme="minorHAnsi" w:hAnsiTheme="minorHAnsi" w:cstheme="minorBidi"/>
          <w:b/>
        </w:rPr>
        <w:t xml:space="preserve"> </w:t>
      </w:r>
      <w:r w:rsidR="003B2FB2" w:rsidRPr="00EE643A">
        <w:rPr>
          <w:rFonts w:asciiTheme="minorHAnsi" w:hAnsiTheme="minorHAnsi" w:cstheme="minorBidi"/>
          <w:b/>
        </w:rPr>
        <w:t xml:space="preserve">Futbol İl Temsilcisi                                                                     </w:t>
      </w:r>
      <w:r>
        <w:rPr>
          <w:rFonts w:asciiTheme="minorHAnsi" w:hAnsiTheme="minorHAnsi" w:cstheme="minorBidi"/>
          <w:b/>
        </w:rPr>
        <w:t xml:space="preserve">                                         </w:t>
      </w:r>
      <w:r w:rsidR="003B2FB2" w:rsidRPr="00EE643A">
        <w:rPr>
          <w:rFonts w:asciiTheme="minorHAnsi" w:hAnsiTheme="minorHAnsi" w:cstheme="minorBidi"/>
          <w:b/>
        </w:rPr>
        <w:t>ASKF Başkanı</w:t>
      </w:r>
      <w:bookmarkStart w:id="0" w:name="_GoBack"/>
      <w:bookmarkEnd w:id="0"/>
    </w:p>
    <w:sectPr w:rsidR="00EE643A" w:rsidRPr="000731D9" w:rsidSect="002C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008"/>
    <w:rsid w:val="0002260F"/>
    <w:rsid w:val="00051B72"/>
    <w:rsid w:val="000731D9"/>
    <w:rsid w:val="0009441A"/>
    <w:rsid w:val="000A3BA5"/>
    <w:rsid w:val="000A6CB9"/>
    <w:rsid w:val="000E0D62"/>
    <w:rsid w:val="000F6162"/>
    <w:rsid w:val="001154F1"/>
    <w:rsid w:val="00154357"/>
    <w:rsid w:val="002813C2"/>
    <w:rsid w:val="002C45D9"/>
    <w:rsid w:val="002D5FC8"/>
    <w:rsid w:val="002F6AD1"/>
    <w:rsid w:val="003B2FB2"/>
    <w:rsid w:val="003B67F3"/>
    <w:rsid w:val="00497FC5"/>
    <w:rsid w:val="004C2F88"/>
    <w:rsid w:val="00515A7F"/>
    <w:rsid w:val="00526D43"/>
    <w:rsid w:val="005445E0"/>
    <w:rsid w:val="00577E33"/>
    <w:rsid w:val="005A3E4A"/>
    <w:rsid w:val="005C6BE9"/>
    <w:rsid w:val="005E2D7E"/>
    <w:rsid w:val="00687676"/>
    <w:rsid w:val="006A6733"/>
    <w:rsid w:val="0072105C"/>
    <w:rsid w:val="00773512"/>
    <w:rsid w:val="00862CCA"/>
    <w:rsid w:val="00884E82"/>
    <w:rsid w:val="008F3C84"/>
    <w:rsid w:val="009A27A8"/>
    <w:rsid w:val="009A2899"/>
    <w:rsid w:val="009F37FD"/>
    <w:rsid w:val="00A00D3D"/>
    <w:rsid w:val="00A31476"/>
    <w:rsid w:val="00A35BDE"/>
    <w:rsid w:val="00AF0A01"/>
    <w:rsid w:val="00B55D0C"/>
    <w:rsid w:val="00B5658D"/>
    <w:rsid w:val="00B624A3"/>
    <w:rsid w:val="00B90F5A"/>
    <w:rsid w:val="00BA357F"/>
    <w:rsid w:val="00C4088E"/>
    <w:rsid w:val="00C548E8"/>
    <w:rsid w:val="00CA548B"/>
    <w:rsid w:val="00CB74E2"/>
    <w:rsid w:val="00CD4008"/>
    <w:rsid w:val="00CD714D"/>
    <w:rsid w:val="00D02FDB"/>
    <w:rsid w:val="00D52492"/>
    <w:rsid w:val="00D6288D"/>
    <w:rsid w:val="00DB4240"/>
    <w:rsid w:val="00E02E5D"/>
    <w:rsid w:val="00E41A19"/>
    <w:rsid w:val="00E57915"/>
    <w:rsid w:val="00E63F1A"/>
    <w:rsid w:val="00E647E7"/>
    <w:rsid w:val="00E735C3"/>
    <w:rsid w:val="00EA57B1"/>
    <w:rsid w:val="00EC5B54"/>
    <w:rsid w:val="00EE643A"/>
    <w:rsid w:val="00EE66DC"/>
    <w:rsid w:val="00F149B7"/>
    <w:rsid w:val="00F6294C"/>
    <w:rsid w:val="00FD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F6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naaskf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C52D-57D5-43DC-AF8B-3126609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AdanaASKF</cp:lastModifiedBy>
  <cp:revision>32</cp:revision>
  <dcterms:created xsi:type="dcterms:W3CDTF">2019-11-05T17:35:00Z</dcterms:created>
  <dcterms:modified xsi:type="dcterms:W3CDTF">2019-11-14T14:17:00Z</dcterms:modified>
</cp:coreProperties>
</file>